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9B9" w:rsidRPr="005E4AE1" w:rsidRDefault="00A209B9" w:rsidP="00A209B9">
      <w:pPr>
        <w:spacing w:line="240" w:lineRule="auto"/>
        <w:contextualSpacing/>
        <w:jc w:val="center"/>
        <w:rPr>
          <w:sz w:val="32"/>
          <w:szCs w:val="32"/>
        </w:rPr>
      </w:pPr>
      <w:r w:rsidRPr="005E4AE1">
        <w:rPr>
          <w:sz w:val="32"/>
          <w:szCs w:val="32"/>
        </w:rPr>
        <w:t>Пояснительная записка</w:t>
      </w:r>
    </w:p>
    <w:p w:rsidR="00A209B9" w:rsidRDefault="00A209B9" w:rsidP="00A209B9">
      <w:pPr>
        <w:spacing w:line="240" w:lineRule="auto"/>
        <w:contextualSpacing/>
        <w:jc w:val="center"/>
      </w:pPr>
      <w:r>
        <w:t xml:space="preserve">к проекту постановления главы администрации местного </w:t>
      </w:r>
    </w:p>
    <w:p w:rsidR="00A209B9" w:rsidRDefault="00A209B9" w:rsidP="00A209B9">
      <w:pPr>
        <w:spacing w:line="240" w:lineRule="auto"/>
        <w:contextualSpacing/>
        <w:jc w:val="center"/>
      </w:pPr>
      <w:r>
        <w:t>самоуправления муниципального образования-Пригородный район</w:t>
      </w:r>
    </w:p>
    <w:p w:rsidR="00625EB0" w:rsidRDefault="00A209B9" w:rsidP="00625EB0">
      <w:pPr>
        <w:spacing w:line="240" w:lineRule="auto"/>
        <w:contextualSpacing/>
        <w:jc w:val="center"/>
      </w:pPr>
      <w:r>
        <w:t>«</w:t>
      </w:r>
      <w:r w:rsidR="00625EB0">
        <w:t xml:space="preserve">О порядке организации мелкорозничной торговли и услуг населению в объектах, не являющихся объектами капитального строительства (киосков, навесов и других) на арендованных земельных участках </w:t>
      </w:r>
    </w:p>
    <w:p w:rsidR="00A209B9" w:rsidRDefault="00625EB0" w:rsidP="00625EB0">
      <w:pPr>
        <w:spacing w:line="240" w:lineRule="auto"/>
        <w:contextualSpacing/>
        <w:jc w:val="center"/>
      </w:pPr>
      <w:r>
        <w:t>на территории МО-Пригородный район</w:t>
      </w:r>
      <w:r w:rsidR="00A209B9">
        <w:t>»</w:t>
      </w:r>
    </w:p>
    <w:p w:rsidR="00A209B9" w:rsidRDefault="00A209B9" w:rsidP="00A209B9">
      <w:pPr>
        <w:spacing w:line="240" w:lineRule="auto"/>
        <w:contextualSpacing/>
      </w:pPr>
    </w:p>
    <w:p w:rsidR="00A209B9" w:rsidRDefault="00A209B9" w:rsidP="00A209B9">
      <w:pPr>
        <w:spacing w:line="240" w:lineRule="auto"/>
        <w:contextualSpacing/>
      </w:pPr>
    </w:p>
    <w:p w:rsidR="00A209B9" w:rsidRDefault="00A209B9" w:rsidP="00DA5837">
      <w:pPr>
        <w:spacing w:line="240" w:lineRule="auto"/>
        <w:ind w:firstLine="567"/>
        <w:contextualSpacing/>
        <w:jc w:val="both"/>
      </w:pPr>
      <w:proofErr w:type="gramStart"/>
      <w:r>
        <w:t>Проект постановления</w:t>
      </w:r>
      <w:r w:rsidR="00DA5837" w:rsidRPr="00DA5837">
        <w:t xml:space="preserve"> </w:t>
      </w:r>
      <w:r w:rsidR="00DA5837">
        <w:t xml:space="preserve">главы  АМС МО-Пригородный район «О порядке организации мелкорозничной торговли и услуг населению в объектах, не являющихся объектами капитального строительства (киосков, навесов и других) на арендованных земельных участках  на территории МО-Пригородный район» (далее – Проект) </w:t>
      </w:r>
      <w:r>
        <w:t>разработан в соответствии с Федеральными законами от 06.10.2003 г. №131-ФЗ «Об общих принципах организации местного самоуправления в Российской Федерации», от 02.05.2006 г. №59-ФЗ «О порядке</w:t>
      </w:r>
      <w:proofErr w:type="gramEnd"/>
      <w:r>
        <w:t xml:space="preserve"> </w:t>
      </w:r>
      <w:proofErr w:type="gramStart"/>
      <w:r>
        <w:t>рассмотрения обращений</w:t>
      </w:r>
      <w:proofErr w:type="gramEnd"/>
      <w:r>
        <w:t xml:space="preserve"> </w:t>
      </w:r>
      <w:proofErr w:type="gramStart"/>
      <w:r>
        <w:t xml:space="preserve">граждан Российской Федерации», от </w:t>
      </w:r>
      <w:r w:rsidR="00625EB0">
        <w:t>28.12.2009</w:t>
      </w:r>
      <w:r>
        <w:t xml:space="preserve"> г</w:t>
      </w:r>
      <w:proofErr w:type="gramEnd"/>
      <w:r>
        <w:t>. №</w:t>
      </w:r>
      <w:proofErr w:type="gramStart"/>
      <w:r w:rsidR="00625EB0">
        <w:t>381</w:t>
      </w:r>
      <w:r>
        <w:t xml:space="preserve">-ФЗ «Об </w:t>
      </w:r>
      <w:r w:rsidR="00625EB0">
        <w:t>основах государственного регулирования торговой деятельности в Российской Федерации</w:t>
      </w:r>
      <w:r>
        <w:t>»</w:t>
      </w:r>
      <w:r w:rsidR="000C0FB3">
        <w:t>,</w:t>
      </w:r>
      <w:r w:rsidR="000C0FB3" w:rsidRPr="000C0FB3">
        <w:t xml:space="preserve"> </w:t>
      </w:r>
      <w:r w:rsidR="000C0FB3">
        <w:t>в целях повышения доступности и создания комфортных условий для получателей муниципальной услуги.</w:t>
      </w:r>
      <w:proofErr w:type="gramEnd"/>
    </w:p>
    <w:p w:rsidR="000C0FB3" w:rsidRDefault="00DA5837" w:rsidP="000C0FB3">
      <w:pPr>
        <w:spacing w:line="240" w:lineRule="auto"/>
        <w:ind w:firstLine="567"/>
        <w:contextualSpacing/>
        <w:jc w:val="both"/>
      </w:pPr>
      <w:r>
        <w:t>Предлагаемый П</w:t>
      </w:r>
      <w:r w:rsidR="000C0FB3">
        <w:t>роект упорядочивает организацию мелкорозничной торговли и услуг населению в объектах, не являющихся объектами капитального строительства (киосков, навесов и других) на арендованных земельных участках.</w:t>
      </w:r>
    </w:p>
    <w:p w:rsidR="000C0FB3" w:rsidRDefault="00DA5837" w:rsidP="000C0FB3">
      <w:pPr>
        <w:spacing w:line="240" w:lineRule="auto"/>
        <w:ind w:firstLine="567"/>
        <w:contextualSpacing/>
        <w:jc w:val="both"/>
      </w:pPr>
      <w:r>
        <w:t>Целью разработки П</w:t>
      </w:r>
      <w:r w:rsidR="000C0FB3">
        <w:t>роекта является также создание удобств покупателям и территориальной доступности товаров для населения</w:t>
      </w:r>
      <w:r>
        <w:t>.</w:t>
      </w:r>
    </w:p>
    <w:p w:rsidR="00A209B9" w:rsidRDefault="00A209B9" w:rsidP="00A209B9">
      <w:pPr>
        <w:spacing w:line="240" w:lineRule="auto"/>
        <w:ind w:firstLine="567"/>
        <w:contextualSpacing/>
        <w:jc w:val="both"/>
      </w:pPr>
      <w:r>
        <w:t>Муниципальная услуга предоставляется в Управлении экономики и прогнозирования АМС МО-Пригородный район по адресу: РСО-Алания, Пригородный район, с.</w:t>
      </w:r>
      <w:r w:rsidR="003B15D7">
        <w:t xml:space="preserve"> </w:t>
      </w:r>
      <w:proofErr w:type="gramStart"/>
      <w:r>
        <w:t>Октябрьское</w:t>
      </w:r>
      <w:proofErr w:type="gramEnd"/>
      <w:r>
        <w:t xml:space="preserve">, ул.П.Тедеева,129 (тел.: 8(86738) 2-11-31; 8(86738) 2-27-95; электронная почта: </w:t>
      </w:r>
      <w:r w:rsidRPr="00663A51">
        <w:t>amsuprig@rso-a.ru</w:t>
      </w:r>
      <w:r>
        <w:t>).</w:t>
      </w:r>
    </w:p>
    <w:p w:rsidR="00A209B9" w:rsidRDefault="00A209B9" w:rsidP="00A209B9">
      <w:pPr>
        <w:spacing w:line="240" w:lineRule="auto"/>
        <w:ind w:firstLine="567"/>
        <w:contextualSpacing/>
        <w:jc w:val="both"/>
      </w:pPr>
      <w:r>
        <w:t>Муниципальная услуга осуществляется в соответствии с нормативными документами и предоставляется бесплатно.</w:t>
      </w:r>
    </w:p>
    <w:p w:rsidR="00A209B9" w:rsidRDefault="00A209B9" w:rsidP="00A209B9">
      <w:pPr>
        <w:spacing w:line="240" w:lineRule="auto"/>
        <w:ind w:firstLine="567"/>
        <w:contextualSpacing/>
        <w:jc w:val="both"/>
      </w:pPr>
      <w:r>
        <w:t>Проект постановления не требует финансового обеспечения.</w:t>
      </w:r>
    </w:p>
    <w:p w:rsidR="00A209B9" w:rsidRDefault="00A209B9" w:rsidP="00A209B9">
      <w:pPr>
        <w:spacing w:line="240" w:lineRule="auto"/>
        <w:ind w:firstLine="567"/>
        <w:contextualSpacing/>
        <w:jc w:val="both"/>
      </w:pPr>
    </w:p>
    <w:p w:rsidR="00A209B9" w:rsidRDefault="00A209B9" w:rsidP="00A209B9">
      <w:pPr>
        <w:spacing w:line="240" w:lineRule="auto"/>
        <w:ind w:firstLine="567"/>
        <w:contextualSpacing/>
        <w:jc w:val="both"/>
      </w:pPr>
    </w:p>
    <w:p w:rsidR="00DA5837" w:rsidRDefault="00DA5837" w:rsidP="00A209B9">
      <w:pPr>
        <w:spacing w:line="240" w:lineRule="auto"/>
        <w:ind w:firstLine="567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  <w:r>
        <w:t xml:space="preserve">      Начальник Управления</w:t>
      </w:r>
    </w:p>
    <w:p w:rsidR="00A209B9" w:rsidRDefault="00A209B9" w:rsidP="00A209B9">
      <w:pPr>
        <w:spacing w:line="240" w:lineRule="auto"/>
        <w:contextualSpacing/>
        <w:jc w:val="both"/>
      </w:pPr>
      <w:r>
        <w:t>экономики и прогнозирования</w:t>
      </w:r>
    </w:p>
    <w:p w:rsidR="00A209B9" w:rsidRDefault="00A209B9" w:rsidP="00A209B9">
      <w:pPr>
        <w:spacing w:line="240" w:lineRule="auto"/>
        <w:contextualSpacing/>
        <w:jc w:val="both"/>
      </w:pPr>
      <w:r>
        <w:t>АМС МО-Пригородный район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В.В. </w:t>
      </w:r>
      <w:proofErr w:type="spellStart"/>
      <w:r>
        <w:t>Цахо</w:t>
      </w:r>
      <w:r w:rsidR="00DA5837">
        <w:t>ев</w:t>
      </w:r>
      <w:proofErr w:type="spellEnd"/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3B15D7" w:rsidP="00A209B9">
      <w:pPr>
        <w:spacing w:line="240" w:lineRule="auto"/>
        <w:contextualSpacing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Тотрова</w:t>
      </w:r>
      <w:proofErr w:type="spellEnd"/>
      <w:r>
        <w:rPr>
          <w:sz w:val="20"/>
          <w:szCs w:val="20"/>
        </w:rPr>
        <w:t xml:space="preserve"> А.А</w:t>
      </w:r>
    </w:p>
    <w:p w:rsidR="005A06C1" w:rsidRDefault="00A209B9" w:rsidP="00A209B9">
      <w:pPr>
        <w:spacing w:line="240" w:lineRule="auto"/>
        <w:contextualSpacing/>
        <w:jc w:val="both"/>
      </w:pPr>
      <w:r>
        <w:rPr>
          <w:sz w:val="20"/>
          <w:szCs w:val="20"/>
        </w:rPr>
        <w:t>8(86738) 2-</w:t>
      </w:r>
      <w:r w:rsidR="003B15D7">
        <w:rPr>
          <w:sz w:val="20"/>
          <w:szCs w:val="20"/>
        </w:rPr>
        <w:t>27</w:t>
      </w:r>
      <w:r>
        <w:rPr>
          <w:sz w:val="20"/>
          <w:szCs w:val="20"/>
        </w:rPr>
        <w:t>-</w:t>
      </w:r>
      <w:r w:rsidR="003B15D7">
        <w:rPr>
          <w:sz w:val="20"/>
          <w:szCs w:val="20"/>
        </w:rPr>
        <w:t>95</w:t>
      </w:r>
      <w:r>
        <w:rPr>
          <w:sz w:val="20"/>
          <w:szCs w:val="20"/>
        </w:rPr>
        <w:t>.</w:t>
      </w:r>
      <w:bookmarkStart w:id="0" w:name="_GoBack"/>
      <w:bookmarkEnd w:id="0"/>
    </w:p>
    <w:sectPr w:rsidR="005A06C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E45974"/>
    <w:rsid w:val="000C0FB3"/>
    <w:rsid w:val="0021219B"/>
    <w:rsid w:val="0028639D"/>
    <w:rsid w:val="003B15D7"/>
    <w:rsid w:val="004D00BB"/>
    <w:rsid w:val="005A06C1"/>
    <w:rsid w:val="00625EB0"/>
    <w:rsid w:val="00790CEC"/>
    <w:rsid w:val="00A209B9"/>
    <w:rsid w:val="00B12DBE"/>
    <w:rsid w:val="00DA5837"/>
    <w:rsid w:val="00E45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lena</cp:lastModifiedBy>
  <cp:revision>4</cp:revision>
  <cp:lastPrinted>2017-10-05T07:00:00Z</cp:lastPrinted>
  <dcterms:created xsi:type="dcterms:W3CDTF">2017-06-14T12:08:00Z</dcterms:created>
  <dcterms:modified xsi:type="dcterms:W3CDTF">2017-10-05T07:00:00Z</dcterms:modified>
</cp:coreProperties>
</file>